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caps/>
          <w:sz w:val="28"/>
        </w:rPr>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6"/>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610961">
        <w:rPr>
          <w:rFonts w:cs="Arial"/>
          <w:b/>
          <w:szCs w:val="24"/>
        </w:rPr>
        <w:t>567</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610961">
        <w:rPr>
          <w:rFonts w:cs="Arial"/>
          <w:szCs w:val="24"/>
        </w:rPr>
        <w:t>17. Dezember 2018</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610961">
      <w:pPr>
        <w:pStyle w:val="Kopfzeile"/>
        <w:tabs>
          <w:tab w:val="clear" w:pos="4536"/>
          <w:tab w:val="clear" w:pos="9072"/>
        </w:tabs>
        <w:rPr>
          <w:rFonts w:cs="Arial"/>
        </w:rPr>
      </w:pPr>
      <w:r>
        <w:rPr>
          <w:rFonts w:cs="Arial"/>
        </w:rPr>
        <w:t>E-Government;</w:t>
      </w:r>
    </w:p>
    <w:p w:rsidR="00610961" w:rsidRDefault="00610961">
      <w:pPr>
        <w:pStyle w:val="Kopfzeile"/>
        <w:tabs>
          <w:tab w:val="clear" w:pos="4536"/>
          <w:tab w:val="clear" w:pos="9072"/>
        </w:tabs>
        <w:rPr>
          <w:rFonts w:cs="Arial"/>
        </w:rPr>
      </w:pPr>
      <w:r>
        <w:rPr>
          <w:rFonts w:cs="Arial"/>
        </w:rPr>
        <w:t xml:space="preserve">Portalverbundvereinbarung </w:t>
      </w:r>
      <w:proofErr w:type="spellStart"/>
      <w:r>
        <w:rPr>
          <w:rFonts w:cs="Arial"/>
        </w:rPr>
        <w:t>pvv</w:t>
      </w:r>
      <w:proofErr w:type="spellEnd"/>
      <w:r>
        <w:rPr>
          <w:rFonts w:cs="Arial"/>
        </w:rPr>
        <w:t xml:space="preserve"> 1.2.1</w:t>
      </w:r>
    </w:p>
    <w:p w:rsidR="00610961" w:rsidRPr="00974468" w:rsidRDefault="00610961">
      <w:pPr>
        <w:pStyle w:val="Kopfzeile"/>
        <w:tabs>
          <w:tab w:val="clear" w:pos="4536"/>
          <w:tab w:val="clear" w:pos="9072"/>
        </w:tabs>
        <w:rPr>
          <w:rFonts w:cs="Arial"/>
        </w:rPr>
      </w:pPr>
    </w:p>
    <w:p w:rsidR="00940015" w:rsidRPr="00974468" w:rsidRDefault="00940015">
      <w:pPr>
        <w:spacing w:line="240" w:lineRule="auto"/>
        <w:rPr>
          <w:rFonts w:cs="Arial"/>
        </w:rPr>
      </w:pPr>
    </w:p>
    <w:p w:rsidR="008E454E" w:rsidRPr="00974468" w:rsidRDefault="008E454E">
      <w:pPr>
        <w:spacing w:line="240" w:lineRule="auto"/>
        <w:outlineLvl w:val="0"/>
        <w:rPr>
          <w:rFonts w:cs="Arial"/>
        </w:rPr>
      </w:pPr>
      <w:r w:rsidRPr="00974468">
        <w:rPr>
          <w:rFonts w:cs="Arial"/>
        </w:rPr>
        <w:t>Beilage</w:t>
      </w:r>
    </w:p>
    <w:p w:rsidR="00940015" w:rsidRDefault="00940015">
      <w:pPr>
        <w:spacing w:line="240" w:lineRule="auto"/>
        <w:rPr>
          <w:rFonts w:cs="Arial"/>
        </w:rPr>
      </w:pPr>
    </w:p>
    <w:p w:rsidR="005859AF" w:rsidRPr="00974468" w:rsidRDefault="005859AF">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2E653D" w:rsidRDefault="00A26B6F" w:rsidP="00A26B6F">
      <w:pPr>
        <w:spacing w:line="240" w:lineRule="auto"/>
        <w:jc w:val="both"/>
        <w:rPr>
          <w:rFonts w:cs="Arial"/>
        </w:rPr>
      </w:pPr>
      <w:r w:rsidRPr="00A26B6F">
        <w:rPr>
          <w:rFonts w:cs="Arial"/>
        </w:rPr>
        <w:t>1082 Wien</w:t>
      </w:r>
    </w:p>
    <w:p w:rsidR="00A26B6F" w:rsidRDefault="00E33684" w:rsidP="00A26B6F">
      <w:pPr>
        <w:spacing w:line="240" w:lineRule="auto"/>
        <w:jc w:val="both"/>
        <w:rPr>
          <w:rFonts w:cs="Arial"/>
        </w:rPr>
      </w:pPr>
      <w:r>
        <w:rPr>
          <w:rFonts w:cs="Arial"/>
        </w:rPr>
        <w:t>(</w:t>
      </w:r>
      <w:hyperlink r:id="rId7" w:history="1">
        <w:r w:rsidR="002E653D" w:rsidRPr="00957F00">
          <w:rPr>
            <w:rStyle w:val="Hyperlink"/>
            <w:rFonts w:cs="Arial"/>
          </w:rPr>
          <w:t>post@staedtebund.gv.at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8" w:history="1">
        <w:r w:rsidR="002E653D" w:rsidRPr="00957F00">
          <w:rPr>
            <w:rStyle w:val="Hyperlink"/>
            <w:rFonts w:cs="Arial"/>
          </w:rPr>
          <w:t>office@gemeindebund.gv.at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9" w:history="1">
        <w:r w:rsidR="002E653D" w:rsidRPr="00957F00">
          <w:rPr>
            <w:rStyle w:val="Hyperlink"/>
            <w:rFonts w:cs="Arial"/>
          </w:rPr>
          <w:t>ikt@bka.gv.at</w:t>
        </w:r>
      </w:hyperlink>
      <w:r>
        <w:rPr>
          <w:rFonts w:cs="Arial"/>
        </w:rPr>
        <w:t>)</w:t>
      </w:r>
    </w:p>
    <w:p w:rsidR="002E653D" w:rsidRPr="00A26B6F" w:rsidRDefault="002E653D" w:rsidP="00A26B6F">
      <w:pPr>
        <w:spacing w:line="240" w:lineRule="auto"/>
        <w:jc w:val="both"/>
        <w:rPr>
          <w:rFonts w:cs="Arial"/>
        </w:rPr>
      </w:pPr>
    </w:p>
    <w:p w:rsidR="00A26B6F" w:rsidRDefault="00A26B6F" w:rsidP="00A26B6F">
      <w:pPr>
        <w:spacing w:line="240" w:lineRule="auto"/>
        <w:jc w:val="both"/>
        <w:rPr>
          <w:rFonts w:cs="Arial"/>
        </w:rPr>
      </w:pPr>
    </w:p>
    <w:p w:rsidR="00763461" w:rsidRDefault="00763461" w:rsidP="00A26B6F">
      <w:pPr>
        <w:spacing w:line="240" w:lineRule="auto"/>
        <w:jc w:val="both"/>
        <w:rPr>
          <w:rFonts w:cs="Arial"/>
        </w:rPr>
      </w:pPr>
    </w:p>
    <w:p w:rsidR="00316556" w:rsidRPr="00610961" w:rsidRDefault="00316556" w:rsidP="00763461">
      <w:pPr>
        <w:tabs>
          <w:tab w:val="left" w:pos="2694"/>
        </w:tabs>
        <w:rPr>
          <w:rFonts w:cs="Arial"/>
          <w:szCs w:val="24"/>
        </w:rPr>
      </w:pPr>
    </w:p>
    <w:p w:rsidR="00610961" w:rsidRPr="00610961" w:rsidRDefault="00A26B6F" w:rsidP="00763461">
      <w:pPr>
        <w:tabs>
          <w:tab w:val="left" w:pos="2694"/>
        </w:tabs>
        <w:rPr>
          <w:rFonts w:cs="Arial"/>
          <w:szCs w:val="24"/>
        </w:rPr>
      </w:pPr>
      <w:r w:rsidRPr="00610961">
        <w:rPr>
          <w:rFonts w:cs="Arial"/>
          <w:szCs w:val="24"/>
        </w:rPr>
        <w:t xml:space="preserve">Die Verbindungsstelle </w:t>
      </w:r>
      <w:r w:rsidR="008C292A" w:rsidRPr="00610961">
        <w:rPr>
          <w:rFonts w:cs="Arial"/>
          <w:szCs w:val="24"/>
        </w:rPr>
        <w:t>übermittelt</w:t>
      </w:r>
      <w:r w:rsidR="0087354C" w:rsidRPr="00610961">
        <w:rPr>
          <w:rFonts w:cs="Arial"/>
          <w:szCs w:val="24"/>
        </w:rPr>
        <w:t xml:space="preserve"> in der Beilage das Dokument „</w:t>
      </w:r>
      <w:r w:rsidR="00610961" w:rsidRPr="00610961">
        <w:rPr>
          <w:rFonts w:cs="Arial"/>
          <w:b/>
          <w:szCs w:val="24"/>
        </w:rPr>
        <w:t xml:space="preserve">Portalverbundvereinbarung </w:t>
      </w:r>
      <w:proofErr w:type="spellStart"/>
      <w:r w:rsidR="00610961" w:rsidRPr="00610961">
        <w:rPr>
          <w:rFonts w:cs="Arial"/>
          <w:b/>
          <w:szCs w:val="24"/>
        </w:rPr>
        <w:t>pvv</w:t>
      </w:r>
      <w:proofErr w:type="spellEnd"/>
      <w:r w:rsidR="00610961" w:rsidRPr="00610961">
        <w:rPr>
          <w:rFonts w:cs="Arial"/>
          <w:b/>
          <w:szCs w:val="24"/>
        </w:rPr>
        <w:t xml:space="preserve"> 1.2.1</w:t>
      </w:r>
      <w:r w:rsidR="008C292A" w:rsidRPr="00610961">
        <w:rPr>
          <w:rFonts w:cs="Arial"/>
          <w:szCs w:val="24"/>
        </w:rPr>
        <w:t xml:space="preserve">“ und </w:t>
      </w:r>
      <w:r w:rsidRPr="00610961">
        <w:rPr>
          <w:rFonts w:cs="Arial"/>
          <w:szCs w:val="24"/>
        </w:rPr>
        <w:t>ersucht</w:t>
      </w:r>
      <w:r w:rsidR="008C292A" w:rsidRPr="00610961">
        <w:rPr>
          <w:rFonts w:cs="Arial"/>
          <w:szCs w:val="24"/>
        </w:rPr>
        <w:t xml:space="preserve"> um </w:t>
      </w:r>
      <w:r w:rsidR="00610961" w:rsidRPr="00610961">
        <w:rPr>
          <w:rFonts w:cs="Arial"/>
          <w:szCs w:val="24"/>
        </w:rPr>
        <w:t>Kenntnisnahme.</w:t>
      </w:r>
    </w:p>
    <w:p w:rsidR="008C292A" w:rsidRPr="00610961" w:rsidRDefault="008C292A" w:rsidP="00763461">
      <w:pPr>
        <w:tabs>
          <w:tab w:val="left" w:pos="2694"/>
        </w:tabs>
        <w:rPr>
          <w:rFonts w:cs="Arial"/>
          <w:szCs w:val="24"/>
        </w:rPr>
      </w:pPr>
    </w:p>
    <w:p w:rsidR="00610961" w:rsidRPr="00610961" w:rsidRDefault="00610961" w:rsidP="00610961">
      <w:pPr>
        <w:pStyle w:val="Default"/>
        <w:jc w:val="both"/>
        <w:rPr>
          <w:rFonts w:ascii="Arial" w:hAnsi="Arial" w:cs="Arial"/>
        </w:rPr>
      </w:pPr>
      <w:r w:rsidRPr="005859AF">
        <w:rPr>
          <w:rFonts w:ascii="Arial" w:hAnsi="Arial" w:cs="Arial"/>
          <w:u w:val="single"/>
        </w:rPr>
        <w:t>Hintergrundinformationen zum beiliegenden Dokument</w:t>
      </w:r>
      <w:r w:rsidRPr="00610961">
        <w:rPr>
          <w:rFonts w:ascii="Arial" w:hAnsi="Arial" w:cs="Arial"/>
        </w:rPr>
        <w:t xml:space="preserve">: </w:t>
      </w:r>
    </w:p>
    <w:p w:rsidR="00610961" w:rsidRPr="00610961" w:rsidRDefault="00610961" w:rsidP="00610961">
      <w:pPr>
        <w:pStyle w:val="Default"/>
        <w:jc w:val="both"/>
        <w:rPr>
          <w:rFonts w:ascii="Arial" w:hAnsi="Arial" w:cs="Arial"/>
        </w:rPr>
      </w:pPr>
      <w:r w:rsidRPr="00610961">
        <w:rPr>
          <w:rFonts w:ascii="Arial" w:hAnsi="Arial" w:cs="Arial"/>
        </w:rPr>
        <w:t xml:space="preserve">Für die Umsetzung von e-Government müssen die Mitarbeiter der einzelnen </w:t>
      </w:r>
      <w:proofErr w:type="spellStart"/>
      <w:r w:rsidRPr="00610961">
        <w:rPr>
          <w:rFonts w:ascii="Arial" w:hAnsi="Arial" w:cs="Arial"/>
        </w:rPr>
        <w:t>Orga-nisation</w:t>
      </w:r>
      <w:proofErr w:type="spellEnd"/>
      <w:r w:rsidRPr="00610961">
        <w:rPr>
          <w:rFonts w:ascii="Arial" w:hAnsi="Arial" w:cs="Arial"/>
        </w:rPr>
        <w:t xml:space="preserve"> auf für sie relevante Informationen in EDV-Systemen der eigenen </w:t>
      </w:r>
      <w:proofErr w:type="spellStart"/>
      <w:r w:rsidRPr="00610961">
        <w:rPr>
          <w:rFonts w:ascii="Arial" w:hAnsi="Arial" w:cs="Arial"/>
        </w:rPr>
        <w:t>Organi-sation</w:t>
      </w:r>
      <w:proofErr w:type="spellEnd"/>
      <w:r w:rsidRPr="00610961">
        <w:rPr>
          <w:rFonts w:ascii="Arial" w:hAnsi="Arial" w:cs="Arial"/>
        </w:rPr>
        <w:t xml:space="preserve"> aber auch behördenübergreifend zugreifen können. Den </w:t>
      </w:r>
      <w:proofErr w:type="spellStart"/>
      <w:r w:rsidRPr="00610961">
        <w:rPr>
          <w:rFonts w:ascii="Arial" w:hAnsi="Arial" w:cs="Arial"/>
        </w:rPr>
        <w:t>Berechtigungssys-temen</w:t>
      </w:r>
      <w:proofErr w:type="spellEnd"/>
      <w:r w:rsidRPr="00610961">
        <w:rPr>
          <w:rFonts w:ascii="Arial" w:hAnsi="Arial" w:cs="Arial"/>
        </w:rPr>
        <w:t xml:space="preserve"> kommt damit erhöhte Bedeutung zu. Berechtigungssysteme werden dazu nicht mehr in jeder Anwendung realisiert und gewartet</w:t>
      </w:r>
      <w:r>
        <w:rPr>
          <w:rFonts w:ascii="Arial" w:hAnsi="Arial" w:cs="Arial"/>
        </w:rPr>
        <w:t>,</w:t>
      </w:r>
      <w:r w:rsidRPr="00610961">
        <w:rPr>
          <w:rFonts w:ascii="Arial" w:hAnsi="Arial" w:cs="Arial"/>
        </w:rPr>
        <w:t xml:space="preserve"> sondern den Anwendungen als Portal vorgelagert. </w:t>
      </w:r>
    </w:p>
    <w:p w:rsidR="00610961" w:rsidRPr="00610961" w:rsidRDefault="00610961" w:rsidP="00610961">
      <w:pPr>
        <w:pStyle w:val="Default"/>
        <w:jc w:val="both"/>
        <w:rPr>
          <w:rFonts w:ascii="Arial" w:hAnsi="Arial" w:cs="Arial"/>
        </w:rPr>
      </w:pPr>
      <w:r w:rsidRPr="00610961">
        <w:rPr>
          <w:rFonts w:ascii="Arial" w:hAnsi="Arial" w:cs="Arial"/>
        </w:rPr>
        <w:t xml:space="preserve">Bei der behördenübergreifenden Zusammenarbeit zum Wohle der Bürger kommt es zu einer Kommunikation zwischen Anwender und Anwendung über bzw. zwischen Portalen. Neben technischen Aspekten sind dafür auch verbindliche rechtlichen Rahmenbedingungen unter Beachtung des Datenschutzes notwendig. </w:t>
      </w:r>
    </w:p>
    <w:p w:rsidR="00610961" w:rsidRPr="00610961" w:rsidRDefault="00610961" w:rsidP="00610961">
      <w:pPr>
        <w:pStyle w:val="Default"/>
        <w:jc w:val="both"/>
        <w:rPr>
          <w:rFonts w:ascii="Arial" w:hAnsi="Arial" w:cs="Arial"/>
        </w:rPr>
      </w:pPr>
      <w:r w:rsidRPr="00610961">
        <w:rPr>
          <w:rFonts w:ascii="Arial" w:hAnsi="Arial" w:cs="Arial"/>
        </w:rPr>
        <w:t xml:space="preserve">Die Aktualisierungen betrafen ausschließlich Anpassungen an die DSGVO. </w:t>
      </w:r>
    </w:p>
    <w:p w:rsidR="00610961" w:rsidRPr="00610961" w:rsidRDefault="00610961" w:rsidP="00610961">
      <w:pPr>
        <w:pStyle w:val="Default"/>
        <w:jc w:val="both"/>
        <w:rPr>
          <w:rFonts w:ascii="Arial" w:hAnsi="Arial" w:cs="Arial"/>
        </w:rPr>
      </w:pPr>
    </w:p>
    <w:p w:rsidR="00610961" w:rsidRPr="00610961" w:rsidRDefault="00610961" w:rsidP="00610961">
      <w:pPr>
        <w:pStyle w:val="Default"/>
        <w:jc w:val="both"/>
        <w:rPr>
          <w:rFonts w:ascii="Arial" w:hAnsi="Arial" w:cs="Arial"/>
        </w:rPr>
      </w:pPr>
      <w:r w:rsidRPr="005859AF">
        <w:rPr>
          <w:rFonts w:ascii="Arial" w:hAnsi="Arial" w:cs="Arial"/>
          <w:u w:val="single"/>
        </w:rPr>
        <w:t>Ausführungen</w:t>
      </w:r>
      <w:r w:rsidRPr="00610961">
        <w:rPr>
          <w:rFonts w:ascii="Arial" w:hAnsi="Arial" w:cs="Arial"/>
        </w:rPr>
        <w:t>:</w:t>
      </w:r>
    </w:p>
    <w:p w:rsidR="00610961" w:rsidRPr="00610961" w:rsidRDefault="00610961" w:rsidP="00610961">
      <w:pPr>
        <w:pStyle w:val="NurText"/>
        <w:jc w:val="both"/>
        <w:rPr>
          <w:iCs/>
          <w:sz w:val="24"/>
          <w:szCs w:val="24"/>
        </w:rPr>
      </w:pPr>
      <w:r w:rsidRPr="00610961">
        <w:rPr>
          <w:iCs/>
          <w:sz w:val="24"/>
          <w:szCs w:val="24"/>
          <w:lang w:val="de-DE"/>
        </w:rPr>
        <w:t xml:space="preserve">Von der AG </w:t>
      </w:r>
      <w:proofErr w:type="spellStart"/>
      <w:r w:rsidRPr="00610961">
        <w:rPr>
          <w:iCs/>
          <w:sz w:val="24"/>
          <w:szCs w:val="24"/>
          <w:lang w:val="de-DE"/>
        </w:rPr>
        <w:t>ReSi</w:t>
      </w:r>
      <w:proofErr w:type="spellEnd"/>
      <w:r w:rsidRPr="00610961">
        <w:rPr>
          <w:iCs/>
          <w:sz w:val="24"/>
          <w:szCs w:val="24"/>
          <w:lang w:val="de-DE"/>
        </w:rPr>
        <w:t xml:space="preserve"> wurde ein Vorschlag für die Anpassung der </w:t>
      </w:r>
      <w:r w:rsidRPr="00610961">
        <w:rPr>
          <w:iCs/>
          <w:sz w:val="24"/>
          <w:szCs w:val="24"/>
        </w:rPr>
        <w:t>Portalverbund</w:t>
      </w:r>
      <w:r>
        <w:rPr>
          <w:iCs/>
          <w:sz w:val="24"/>
          <w:szCs w:val="24"/>
        </w:rPr>
        <w:t>-</w:t>
      </w:r>
      <w:r w:rsidRPr="00610961">
        <w:rPr>
          <w:iCs/>
          <w:sz w:val="24"/>
          <w:szCs w:val="24"/>
        </w:rPr>
        <w:t xml:space="preserve">vereinbarung </w:t>
      </w:r>
      <w:r w:rsidRPr="00610961">
        <w:rPr>
          <w:iCs/>
          <w:sz w:val="24"/>
          <w:szCs w:val="24"/>
          <w:lang w:val="de-DE"/>
        </w:rPr>
        <w:t xml:space="preserve">an die DSGVO vorgelegt. </w:t>
      </w:r>
      <w:r w:rsidRPr="00610961">
        <w:rPr>
          <w:iCs/>
          <w:sz w:val="24"/>
          <w:szCs w:val="24"/>
        </w:rPr>
        <w:t xml:space="preserve">Gemäß § 12 der Portalverbundvereinbarung werden Änderungen durch einen Arbeitsausschuss der Länderarbeitsgruppe </w:t>
      </w:r>
      <w:r>
        <w:rPr>
          <w:iCs/>
          <w:sz w:val="24"/>
          <w:szCs w:val="24"/>
        </w:rPr>
        <w:t xml:space="preserve">                </w:t>
      </w:r>
      <w:r w:rsidRPr="00610961">
        <w:rPr>
          <w:iCs/>
          <w:sz w:val="24"/>
          <w:szCs w:val="24"/>
        </w:rPr>
        <w:t>e-Government unter Einbeziehung von Vertretern des Bundes ausgearbeitet und allen Ländern, dem Bund, dem Österreichischen Städtebund und dem Österreichischen Gemeindebund zur Abstimmung vorgelegt. Die Abstimmung der Version 1.1 am 11.10.2018 zeigte einen Nachbearbeitungsbedarf, die Version 1.2 bzw. 1.2.1 (sprachliche Korrektur) mit dem Stand 30.11.2018 wurde von keiner Stelle abgelehnt und wird deshalb als neue verbindliche Version kundgemacht.</w:t>
      </w:r>
    </w:p>
    <w:p w:rsidR="00610961" w:rsidRPr="00610961" w:rsidRDefault="00610961" w:rsidP="00610961">
      <w:pPr>
        <w:pStyle w:val="Default"/>
        <w:rPr>
          <w:rFonts w:ascii="Arial" w:hAnsi="Arial" w:cs="Arial"/>
        </w:rPr>
      </w:pPr>
    </w:p>
    <w:p w:rsidR="00610961" w:rsidRPr="00610961" w:rsidRDefault="00610961" w:rsidP="00610961">
      <w:pPr>
        <w:pStyle w:val="Default"/>
        <w:rPr>
          <w:rFonts w:ascii="Arial" w:hAnsi="Arial" w:cs="Arial"/>
        </w:rPr>
      </w:pPr>
      <w:r w:rsidRPr="005859AF">
        <w:rPr>
          <w:rFonts w:ascii="Arial" w:hAnsi="Arial" w:cs="Arial"/>
          <w:u w:val="single"/>
        </w:rPr>
        <w:t>Ansprechpartner zum vorliegenden Dokumen</w:t>
      </w:r>
      <w:r w:rsidRPr="00610961">
        <w:rPr>
          <w:rFonts w:ascii="Arial" w:hAnsi="Arial" w:cs="Arial"/>
        </w:rPr>
        <w:t xml:space="preserve">t: </w:t>
      </w:r>
    </w:p>
    <w:p w:rsidR="00610961" w:rsidRPr="00610961" w:rsidRDefault="00610961" w:rsidP="00610961">
      <w:pPr>
        <w:pStyle w:val="Default"/>
        <w:rPr>
          <w:rFonts w:ascii="Arial" w:hAnsi="Arial" w:cs="Arial"/>
        </w:rPr>
      </w:pPr>
      <w:r w:rsidRPr="00610961">
        <w:rPr>
          <w:rFonts w:ascii="Arial" w:hAnsi="Arial" w:cs="Arial"/>
        </w:rPr>
        <w:t xml:space="preserve">Mag. Mathias Winkler </w:t>
      </w:r>
    </w:p>
    <w:p w:rsidR="00610961" w:rsidRPr="00610961" w:rsidRDefault="00610961" w:rsidP="00610961">
      <w:pPr>
        <w:pStyle w:val="Default"/>
        <w:rPr>
          <w:rFonts w:ascii="Arial" w:hAnsi="Arial" w:cs="Arial"/>
        </w:rPr>
      </w:pPr>
      <w:r w:rsidRPr="00610961">
        <w:rPr>
          <w:rFonts w:ascii="Arial" w:hAnsi="Arial" w:cs="Arial"/>
        </w:rPr>
        <w:t xml:space="preserve">Amt der Tiroler Landesregierung </w:t>
      </w:r>
    </w:p>
    <w:p w:rsidR="00610961" w:rsidRPr="00610961" w:rsidRDefault="00610961" w:rsidP="00610961">
      <w:pPr>
        <w:pStyle w:val="Default"/>
        <w:rPr>
          <w:rFonts w:ascii="Arial" w:hAnsi="Arial" w:cs="Arial"/>
        </w:rPr>
      </w:pPr>
      <w:r w:rsidRPr="00610961">
        <w:rPr>
          <w:rFonts w:ascii="Arial" w:hAnsi="Arial" w:cs="Arial"/>
        </w:rPr>
        <w:t xml:space="preserve">Sachgebiet Verwaltungsentwicklung </w:t>
      </w:r>
    </w:p>
    <w:p w:rsidR="00610961" w:rsidRPr="00610961" w:rsidRDefault="00610961" w:rsidP="00610961">
      <w:pPr>
        <w:pStyle w:val="Default"/>
        <w:rPr>
          <w:rFonts w:ascii="Arial" w:hAnsi="Arial" w:cs="Arial"/>
        </w:rPr>
      </w:pPr>
      <w:r w:rsidRPr="00610961">
        <w:rPr>
          <w:rFonts w:ascii="Arial" w:hAnsi="Arial" w:cs="Arial"/>
        </w:rPr>
        <w:t xml:space="preserve">IT-Koordinator </w:t>
      </w:r>
    </w:p>
    <w:p w:rsidR="00610961" w:rsidRPr="00610961" w:rsidRDefault="00610961" w:rsidP="00610961">
      <w:pPr>
        <w:pStyle w:val="Default"/>
        <w:rPr>
          <w:rFonts w:ascii="Arial" w:hAnsi="Arial" w:cs="Arial"/>
        </w:rPr>
      </w:pPr>
      <w:r w:rsidRPr="00610961">
        <w:rPr>
          <w:rFonts w:ascii="Arial" w:hAnsi="Arial" w:cs="Arial"/>
        </w:rPr>
        <w:t xml:space="preserve">Eduard-Wallnöfer-Platz 3, 6020 Innsbruck </w:t>
      </w:r>
    </w:p>
    <w:p w:rsidR="00610961" w:rsidRPr="00610961" w:rsidRDefault="00610961" w:rsidP="00610961">
      <w:pPr>
        <w:tabs>
          <w:tab w:val="left" w:pos="2694"/>
        </w:tabs>
        <w:spacing w:line="240" w:lineRule="auto"/>
        <w:rPr>
          <w:rFonts w:cs="Arial"/>
          <w:szCs w:val="24"/>
        </w:rPr>
      </w:pPr>
      <w:r w:rsidRPr="00610961">
        <w:rPr>
          <w:rFonts w:cs="Arial"/>
          <w:szCs w:val="24"/>
        </w:rPr>
        <w:t>Tel: +43 512 508 1941</w:t>
      </w:r>
    </w:p>
    <w:p w:rsidR="00610961" w:rsidRPr="00610961" w:rsidRDefault="00610961" w:rsidP="00763461">
      <w:pPr>
        <w:tabs>
          <w:tab w:val="left" w:pos="2694"/>
        </w:tabs>
        <w:rPr>
          <w:rFonts w:cs="Arial"/>
          <w:szCs w:val="24"/>
        </w:rPr>
      </w:pPr>
    </w:p>
    <w:p w:rsidR="00610961" w:rsidRPr="00610961" w:rsidRDefault="00610961" w:rsidP="00763461">
      <w:pPr>
        <w:tabs>
          <w:tab w:val="left" w:pos="2694"/>
        </w:tabs>
        <w:rPr>
          <w:rFonts w:cs="Arial"/>
          <w:szCs w:val="24"/>
        </w:rPr>
      </w:pPr>
    </w:p>
    <w:p w:rsidR="008E454E" w:rsidRPr="00610961" w:rsidRDefault="008E454E" w:rsidP="00763461">
      <w:pPr>
        <w:tabs>
          <w:tab w:val="left" w:pos="3402"/>
        </w:tabs>
        <w:outlineLvl w:val="0"/>
        <w:rPr>
          <w:rFonts w:cs="Arial"/>
          <w:szCs w:val="24"/>
        </w:rPr>
      </w:pPr>
      <w:r w:rsidRPr="00610961">
        <w:rPr>
          <w:rFonts w:cs="Arial"/>
          <w:szCs w:val="24"/>
        </w:rPr>
        <w:tab/>
        <w:t>Der Leiter</w:t>
      </w:r>
    </w:p>
    <w:p w:rsidR="008E454E" w:rsidRPr="00610961" w:rsidRDefault="008E454E" w:rsidP="00763461">
      <w:pPr>
        <w:pStyle w:val="Kopfzeile"/>
        <w:tabs>
          <w:tab w:val="clear" w:pos="4536"/>
          <w:tab w:val="clear" w:pos="9072"/>
          <w:tab w:val="left" w:pos="3402"/>
        </w:tabs>
        <w:spacing w:line="360" w:lineRule="auto"/>
        <w:rPr>
          <w:rFonts w:cs="Arial"/>
          <w:szCs w:val="24"/>
        </w:rPr>
      </w:pPr>
      <w:r w:rsidRPr="00610961">
        <w:rPr>
          <w:rFonts w:cs="Arial"/>
          <w:szCs w:val="24"/>
        </w:rPr>
        <w:tab/>
        <w:t xml:space="preserve">Dr. </w:t>
      </w:r>
      <w:r w:rsidR="009F28BD" w:rsidRPr="00610961">
        <w:rPr>
          <w:rFonts w:cs="Arial"/>
          <w:szCs w:val="24"/>
        </w:rPr>
        <w:t>Andreas Rosner</w:t>
      </w:r>
    </w:p>
    <w:p w:rsidR="00E1596B" w:rsidRPr="00610961" w:rsidRDefault="00E1596B" w:rsidP="00763461">
      <w:pPr>
        <w:rPr>
          <w:rFonts w:cs="Arial"/>
          <w:szCs w:val="24"/>
        </w:rPr>
      </w:pPr>
    </w:p>
    <w:p w:rsidR="00E1596B" w:rsidRDefault="00E1596B" w:rsidP="004A6CE7">
      <w:pPr>
        <w:tabs>
          <w:tab w:val="left" w:pos="0"/>
        </w:tabs>
        <w:rPr>
          <w:rFonts w:cs="Arial"/>
          <w:szCs w:val="24"/>
        </w:rPr>
      </w:pPr>
      <w:bookmarkStart w:id="0" w:name="_GoBack"/>
      <w:bookmarkEnd w:id="0"/>
    </w:p>
    <w:sectPr w:rsidR="00E1596B"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6F" w:rsidRDefault="00A26B6F">
    <w:pPr>
      <w:pStyle w:val="Kopfzeile"/>
    </w:pPr>
    <w:r>
      <w:tab/>
      <w:t xml:space="preserve">- </w:t>
    </w:r>
    <w:r>
      <w:fldChar w:fldCharType="begin"/>
    </w:r>
    <w:r>
      <w:instrText xml:space="preserve"> PAGE  \* MERGEFORMAT </w:instrText>
    </w:r>
    <w:r>
      <w:fldChar w:fldCharType="separate"/>
    </w:r>
    <w:r w:rsidR="002E653D">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26"/>
    <w:rsid w:val="00001537"/>
    <w:rsid w:val="00005585"/>
    <w:rsid w:val="000B70D1"/>
    <w:rsid w:val="001C2BC7"/>
    <w:rsid w:val="001D6AA1"/>
    <w:rsid w:val="002E653D"/>
    <w:rsid w:val="002F0826"/>
    <w:rsid w:val="00316556"/>
    <w:rsid w:val="00322127"/>
    <w:rsid w:val="00424AB9"/>
    <w:rsid w:val="004A6CE7"/>
    <w:rsid w:val="005859AF"/>
    <w:rsid w:val="005F65EE"/>
    <w:rsid w:val="00610961"/>
    <w:rsid w:val="006B2201"/>
    <w:rsid w:val="006C4B23"/>
    <w:rsid w:val="00744F8B"/>
    <w:rsid w:val="00763461"/>
    <w:rsid w:val="007E6504"/>
    <w:rsid w:val="007F75C9"/>
    <w:rsid w:val="00853FDE"/>
    <w:rsid w:val="0087354C"/>
    <w:rsid w:val="008C292A"/>
    <w:rsid w:val="008E454E"/>
    <w:rsid w:val="008F09B6"/>
    <w:rsid w:val="008F79DD"/>
    <w:rsid w:val="009126E8"/>
    <w:rsid w:val="00940015"/>
    <w:rsid w:val="00974468"/>
    <w:rsid w:val="009E22BB"/>
    <w:rsid w:val="009F28BD"/>
    <w:rsid w:val="00A26B6F"/>
    <w:rsid w:val="00BC24F2"/>
    <w:rsid w:val="00BF441A"/>
    <w:rsid w:val="00D51276"/>
    <w:rsid w:val="00D8201E"/>
    <w:rsid w:val="00DD052F"/>
    <w:rsid w:val="00DF5E69"/>
    <w:rsid w:val="00E1596B"/>
    <w:rsid w:val="00E33684"/>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7ADBB"/>
  <w15:docId w15:val="{EB9846A5-06E8-4366-BAF2-39B43D0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610961"/>
    <w:pPr>
      <w:autoSpaceDE w:val="0"/>
      <w:autoSpaceDN w:val="0"/>
      <w:adjustRightInd w:val="0"/>
    </w:pPr>
    <w:rPr>
      <w:rFonts w:ascii="Verdana" w:hAnsi="Verdana" w:cs="Verdana"/>
      <w:color w:val="000000"/>
      <w:sz w:val="24"/>
      <w:szCs w:val="24"/>
    </w:rPr>
  </w:style>
  <w:style w:type="paragraph" w:styleId="NurText">
    <w:name w:val="Plain Text"/>
    <w:basedOn w:val="Standard"/>
    <w:link w:val="NurTextZchn"/>
    <w:uiPriority w:val="99"/>
    <w:semiHidden/>
    <w:unhideWhenUsed/>
    <w:rsid w:val="00610961"/>
    <w:pPr>
      <w:spacing w:line="240" w:lineRule="auto"/>
    </w:pPr>
    <w:rPr>
      <w:rFonts w:eastAsiaTheme="minorHAnsi" w:cs="Arial"/>
      <w:sz w:val="20"/>
      <w:lang w:val="de-AT" w:eastAsia="de-AT"/>
    </w:rPr>
  </w:style>
  <w:style w:type="character" w:customStyle="1" w:styleId="NurTextZchn">
    <w:name w:val="Nur Text Zchn"/>
    <w:basedOn w:val="Absatz-Standardschriftart"/>
    <w:link w:val="NurText"/>
    <w:uiPriority w:val="99"/>
    <w:semiHidden/>
    <w:rsid w:val="00610961"/>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emeindebund.gv.at" TargetMode="External"/><Relationship Id="rId3" Type="http://schemas.openxmlformats.org/officeDocument/2006/relationships/webSettings" Target="webSettings.xml"/><Relationship Id="rId7" Type="http://schemas.openxmlformats.org/officeDocument/2006/relationships/hyperlink" Target="mailto:post@staedtebund.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kt@bka.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Müller Wolfgang</cp:lastModifiedBy>
  <cp:revision>4</cp:revision>
  <cp:lastPrinted>2001-03-06T13:43:00Z</cp:lastPrinted>
  <dcterms:created xsi:type="dcterms:W3CDTF">2018-12-17T11:21:00Z</dcterms:created>
  <dcterms:modified xsi:type="dcterms:W3CDTF">2018-12-17T14:18:00Z</dcterms:modified>
</cp:coreProperties>
</file>

<file path=docProps/custom.xml><?xml version="1.0" encoding="utf-8"?>
<Properties xmlns="http://schemas.openxmlformats.org/officeDocument/2006/custom-properties" xmlns:vt="http://schemas.openxmlformats.org/officeDocument/2006/docPropsVTypes"/>
</file>