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8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D069C1">
        <w:rPr>
          <w:rFonts w:cs="Arial"/>
          <w:b/>
          <w:szCs w:val="24"/>
        </w:rPr>
        <w:t>543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D069C1">
        <w:rPr>
          <w:rFonts w:cs="Arial"/>
          <w:szCs w:val="24"/>
        </w:rPr>
        <w:t>18. Oktober 2016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D069C1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D069C1" w:rsidRPr="00D069C1" w:rsidRDefault="00D069C1" w:rsidP="00D069C1">
      <w:pPr>
        <w:pStyle w:val="Default"/>
      </w:pPr>
      <w:r w:rsidRPr="00D069C1">
        <w:rPr>
          <w:bCs/>
        </w:rPr>
        <w:t xml:space="preserve">One-Stop-/No-Stop-Government </w:t>
      </w:r>
      <w:r>
        <w:rPr>
          <w:bCs/>
        </w:rPr>
        <w:t>Projektbericht (One-Stop 1.0.0);</w:t>
      </w:r>
    </w:p>
    <w:p w:rsidR="00940015" w:rsidRPr="00D069C1" w:rsidRDefault="00D069C1" w:rsidP="00D069C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  <w:r w:rsidRPr="00D069C1">
        <w:rPr>
          <w:bCs/>
          <w:szCs w:val="24"/>
        </w:rPr>
        <w:t>PG-One-Stop-/No-Stop-Government</w:t>
      </w:r>
    </w:p>
    <w:p w:rsidR="00D069C1" w:rsidRPr="00D069C1" w:rsidRDefault="00D069C1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:rsidR="00940015" w:rsidRPr="00974468" w:rsidRDefault="00940015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940015" w:rsidRDefault="00940015">
      <w:pPr>
        <w:spacing w:line="240" w:lineRule="auto"/>
        <w:rPr>
          <w:rFonts w:cs="Arial"/>
        </w:rPr>
      </w:pPr>
    </w:p>
    <w:p w:rsidR="00A00A68" w:rsidRPr="00974468" w:rsidRDefault="00A00A68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="002E653D" w:rsidRPr="00957F00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0" w:history="1">
        <w:r w:rsidR="002E653D" w:rsidRPr="00957F00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A26B6F" w:rsidRDefault="00E33684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11" w:history="1">
        <w:r w:rsidR="002E653D" w:rsidRPr="00957F00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2E653D" w:rsidRPr="00A26B6F" w:rsidRDefault="002E653D" w:rsidP="00A26B6F">
      <w:pPr>
        <w:spacing w:line="240" w:lineRule="auto"/>
        <w:jc w:val="both"/>
        <w:rPr>
          <w:rFonts w:cs="Arial"/>
        </w:rPr>
      </w:pP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63461" w:rsidRPr="00D069C1" w:rsidRDefault="00763461" w:rsidP="00D069C1">
      <w:pPr>
        <w:jc w:val="both"/>
        <w:rPr>
          <w:rFonts w:cs="Arial"/>
          <w:szCs w:val="24"/>
        </w:rPr>
      </w:pPr>
    </w:p>
    <w:p w:rsidR="00D069C1" w:rsidRPr="00D069C1" w:rsidRDefault="00D069C1" w:rsidP="00D069C1">
      <w:pPr>
        <w:pStyle w:val="Default"/>
        <w:spacing w:line="360" w:lineRule="auto"/>
      </w:pPr>
    </w:p>
    <w:p w:rsidR="00D069C1" w:rsidRDefault="00D069C1" w:rsidP="00D069C1">
      <w:pPr>
        <w:pStyle w:val="Default"/>
        <w:spacing w:line="360" w:lineRule="auto"/>
      </w:pPr>
      <w:r>
        <w:t>N</w:t>
      </w:r>
      <w:r w:rsidRPr="00D069C1">
        <w:t>ach Zustimmung der AG-Leiter am 14.September 2016, der IKT-BUND-Sitzung</w:t>
      </w:r>
    </w:p>
    <w:p w:rsidR="00D069C1" w:rsidRDefault="00D069C1" w:rsidP="00D069C1">
      <w:pPr>
        <w:pStyle w:val="Default"/>
        <w:spacing w:line="360" w:lineRule="auto"/>
      </w:pPr>
      <w:r w:rsidRPr="00D069C1">
        <w:t>vom 5. Oktober 2016, sowie der Kooperation-BLSG-Sitzung vom 6. Oktober 2016</w:t>
      </w:r>
    </w:p>
    <w:p w:rsidR="00D069C1" w:rsidRDefault="00D069C1" w:rsidP="00D069C1">
      <w:pPr>
        <w:pStyle w:val="Default"/>
        <w:spacing w:line="360" w:lineRule="auto"/>
      </w:pPr>
      <w:r>
        <w:t xml:space="preserve">übermittelt die Verbindungsstelle der Bundesländer in der Beilage den </w:t>
      </w:r>
      <w:r w:rsidRPr="00D069C1">
        <w:t>im Rahmen der Projektgruppe „One-Stop-/No-Stop-Government“ abgeschlossene</w:t>
      </w:r>
      <w:r>
        <w:t>n</w:t>
      </w:r>
      <w:r w:rsidRPr="00D069C1">
        <w:t xml:space="preserve"> </w:t>
      </w:r>
      <w:r w:rsidRPr="00D069C1">
        <w:rPr>
          <w:b/>
        </w:rPr>
        <w:t>Projektbericht „One-Stop-/No-Stop-Government“ (One-Stop 1.0.0)“</w:t>
      </w:r>
      <w:r>
        <w:t>mit dem Ersuchen um Kenntnisnahme.</w:t>
      </w:r>
    </w:p>
    <w:p w:rsidR="00D069C1" w:rsidRDefault="00D069C1" w:rsidP="00D069C1">
      <w:pPr>
        <w:pStyle w:val="Default"/>
        <w:spacing w:line="360" w:lineRule="auto"/>
      </w:pPr>
    </w:p>
    <w:p w:rsidR="00D069C1" w:rsidRPr="00D069C1" w:rsidRDefault="00D069C1" w:rsidP="00D069C1">
      <w:pPr>
        <w:pStyle w:val="Default"/>
        <w:spacing w:line="360" w:lineRule="auto"/>
      </w:pPr>
      <w:r w:rsidRPr="00D069C1">
        <w:t xml:space="preserve">Hintergrundinformationen zum beiliegenden Dokument: </w:t>
      </w:r>
    </w:p>
    <w:p w:rsidR="00763461" w:rsidRPr="00D069C1" w:rsidRDefault="00D069C1" w:rsidP="00D069C1">
      <w:pPr>
        <w:jc w:val="both"/>
        <w:rPr>
          <w:rFonts w:cs="Arial"/>
          <w:szCs w:val="24"/>
        </w:rPr>
      </w:pPr>
      <w:r w:rsidRPr="00D069C1">
        <w:rPr>
          <w:rFonts w:cs="Arial"/>
          <w:szCs w:val="24"/>
        </w:rPr>
        <w:t>One-Stop-Government ist ein wichtiges Element des E-Government. Folgende Aufgaben wurden im Projekt bearbeitet:</w:t>
      </w:r>
    </w:p>
    <w:p w:rsidR="00D069C1" w:rsidRPr="00D069C1" w:rsidRDefault="00D069C1" w:rsidP="00D069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76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Projektbericht mit Erhebung bestehender Verfahren, Verbesserungsvorschlägen zu bestehenden One-Stop-Anwendungen, Brainstorming für potentielle neue Verfahren </w:t>
      </w:r>
    </w:p>
    <w:p w:rsidR="00D069C1" w:rsidRPr="00D069C1" w:rsidRDefault="00D069C1" w:rsidP="00D069C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76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Aufsetzen des neuen Projektes „PDG-ZT, Plandatenaustausch mit der Bundeskammer der Architekten und Ingenieurkonsulenten“ (Es wurde bereits mit der Projektarbeit begonnen) </w:t>
      </w:r>
    </w:p>
    <w:p w:rsidR="00D069C1" w:rsidRPr="00D069C1" w:rsidRDefault="00D069C1" w:rsidP="00D069C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Weiterleitung der identifizierten Verbesserungsvorschläge zum IDR und FSR an die dafür zuständigen Wartungsteams </w:t>
      </w:r>
    </w:p>
    <w:p w:rsidR="00D069C1" w:rsidRDefault="00D069C1" w:rsidP="00D069C1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</w:p>
    <w:p w:rsidR="00D069C1" w:rsidRPr="00D069C1" w:rsidRDefault="00D069C1" w:rsidP="00D069C1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Ansprechpartner zu dem vorliegenden Dokument: </w:t>
      </w:r>
    </w:p>
    <w:p w:rsidR="00D069C1" w:rsidRPr="00D069C1" w:rsidRDefault="00D069C1" w:rsidP="00D069C1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DI Rudolf Köller </w:t>
      </w:r>
    </w:p>
    <w:p w:rsidR="00D069C1" w:rsidRPr="00D069C1" w:rsidRDefault="00D069C1" w:rsidP="00D069C1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Leiter der Projektgruppe One-Stop-/No-Stop-Government </w:t>
      </w:r>
    </w:p>
    <w:p w:rsidR="00D069C1" w:rsidRPr="00D069C1" w:rsidRDefault="00D069C1" w:rsidP="00D069C1">
      <w:pPr>
        <w:autoSpaceDE w:val="0"/>
        <w:autoSpaceDN w:val="0"/>
        <w:adjustRightInd w:val="0"/>
        <w:rPr>
          <w:rFonts w:cs="Arial"/>
          <w:color w:val="000000"/>
          <w:szCs w:val="24"/>
          <w:lang w:val="de-AT" w:eastAsia="de-AT"/>
        </w:rPr>
      </w:pPr>
      <w:r w:rsidRPr="00D069C1">
        <w:rPr>
          <w:rFonts w:cs="Arial"/>
          <w:color w:val="000000"/>
          <w:szCs w:val="24"/>
          <w:lang w:val="de-AT" w:eastAsia="de-AT"/>
        </w:rPr>
        <w:t xml:space="preserve">E-Mail: rudolf.koeller@ktn.gv.at </w:t>
      </w:r>
    </w:p>
    <w:p w:rsidR="00D069C1" w:rsidRPr="00D069C1" w:rsidRDefault="00D069C1" w:rsidP="00D069C1">
      <w:pPr>
        <w:jc w:val="both"/>
        <w:rPr>
          <w:rFonts w:cs="Arial"/>
          <w:szCs w:val="24"/>
        </w:rPr>
      </w:pPr>
      <w:r w:rsidRPr="00D069C1">
        <w:rPr>
          <w:rFonts w:cs="Arial"/>
          <w:color w:val="000000"/>
          <w:szCs w:val="24"/>
          <w:lang w:val="de-AT" w:eastAsia="de-AT"/>
        </w:rPr>
        <w:t>Tel: +43 (0)50536-10501</w:t>
      </w:r>
    </w:p>
    <w:p w:rsidR="00D8201E" w:rsidRPr="00D069C1" w:rsidRDefault="00D8201E" w:rsidP="00D069C1">
      <w:pPr>
        <w:outlineLvl w:val="0"/>
        <w:rPr>
          <w:rFonts w:cs="Arial"/>
          <w:szCs w:val="24"/>
        </w:rPr>
      </w:pPr>
    </w:p>
    <w:p w:rsidR="009126E8" w:rsidRPr="00D069C1" w:rsidRDefault="009126E8" w:rsidP="00D069C1">
      <w:pPr>
        <w:outlineLvl w:val="0"/>
        <w:rPr>
          <w:rFonts w:cs="Arial"/>
          <w:szCs w:val="24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446BD8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2FB2"/>
    <w:multiLevelType w:val="hybridMultilevel"/>
    <w:tmpl w:val="0F50D1BA"/>
    <w:lvl w:ilvl="0" w:tplc="E7EE39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B1CC5"/>
    <w:rsid w:val="001C2BC7"/>
    <w:rsid w:val="001D6AA1"/>
    <w:rsid w:val="002E653D"/>
    <w:rsid w:val="002F0826"/>
    <w:rsid w:val="00316556"/>
    <w:rsid w:val="00322127"/>
    <w:rsid w:val="00424AB9"/>
    <w:rsid w:val="00446BD8"/>
    <w:rsid w:val="004A6CE7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00A68"/>
    <w:rsid w:val="00A26B6F"/>
    <w:rsid w:val="00BC24F2"/>
    <w:rsid w:val="00BF441A"/>
    <w:rsid w:val="00D069C1"/>
    <w:rsid w:val="00D51276"/>
    <w:rsid w:val="00D8201E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D069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paragraph" w:customStyle="1" w:styleId="Default">
    <w:name w:val="Default"/>
    <w:rsid w:val="00D069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kt@bka.g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gemeindebund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staedtebund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Hannelore Schneeberger</cp:lastModifiedBy>
  <cp:revision>2</cp:revision>
  <cp:lastPrinted>2001-03-06T13:43:00Z</cp:lastPrinted>
  <dcterms:created xsi:type="dcterms:W3CDTF">2016-10-24T11:02:00Z</dcterms:created>
  <dcterms:modified xsi:type="dcterms:W3CDTF">2016-10-24T11:02:00Z</dcterms:modified>
</cp:coreProperties>
</file>